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D924" w14:textId="0DE6F89E" w:rsidR="003645E0" w:rsidRDefault="00CA21EA" w:rsidP="00311032">
      <w:hyperlink r:id="rId4" w:history="1">
        <w:r w:rsidR="005B1879" w:rsidRPr="005B1879">
          <w:rPr>
            <w:rStyle w:val="Hyperlink"/>
          </w:rPr>
          <w:t>https://pravno-informacioni-sistem.rs/eli/rep/sgrs/skupstina/zakon/2009/111/2/reg/20181121</w:t>
        </w:r>
      </w:hyperlink>
    </w:p>
    <w:p w14:paraId="56C80784" w14:textId="48E4E0F2" w:rsidR="005B1879" w:rsidRDefault="00CA21EA" w:rsidP="00311032">
      <w:pPr>
        <w:rPr>
          <w:rStyle w:val="Hyperlink"/>
          <w:lang w:val="sr-Cyrl-RS"/>
        </w:rPr>
      </w:pPr>
      <w:hyperlink r:id="rId5" w:history="1">
        <w:r w:rsidR="005B1879" w:rsidRPr="005B1879">
          <w:rPr>
            <w:rStyle w:val="Hyperlink"/>
          </w:rPr>
          <w:t>https://www.uzzpro.gov.rs/doc/procedure-pdf/4/2023/VODJENJE%20POSLOVA%20BEZBEDNOSTI%20I%20ZDRAVLJA%20NA%20RADU%20I%20ZASTITE%20ZIVOTNE%20SREDINE.pdf</w:t>
        </w:r>
      </w:hyperlink>
    </w:p>
    <w:p w14:paraId="6B4FD12E" w14:textId="73B40920" w:rsidR="00CA21EA" w:rsidRPr="00CA21EA" w:rsidRDefault="00CA21EA" w:rsidP="00311032">
      <w:pPr>
        <w:rPr>
          <w:lang w:val="sr-Cyrl-RS"/>
        </w:rPr>
      </w:pPr>
      <w:hyperlink r:id="rId6" w:history="1">
        <w:r w:rsidRPr="00CA21EA">
          <w:rPr>
            <w:rStyle w:val="Hyperlink"/>
            <w:lang w:val="sr-Cyrl-RS"/>
          </w:rPr>
          <w:t>https://pravno-informacioni-sistem.rs/eli/rep/sgr</w:t>
        </w:r>
        <w:r w:rsidRPr="00CA21EA">
          <w:rPr>
            <w:rStyle w:val="Hyperlink"/>
            <w:lang w:val="sr-Cyrl-RS"/>
          </w:rPr>
          <w:t>s</w:t>
        </w:r>
        <w:r w:rsidRPr="00CA21EA">
          <w:rPr>
            <w:rStyle w:val="Hyperlink"/>
            <w:lang w:val="sr-Cyrl-RS"/>
          </w:rPr>
          <w:t>/skupstina/zakon/2023/35/2</w:t>
        </w:r>
      </w:hyperlink>
    </w:p>
    <w:sectPr w:rsidR="00CA21EA" w:rsidRPr="00CA21EA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A"/>
    <w:rsid w:val="000145E9"/>
    <w:rsid w:val="00024CA3"/>
    <w:rsid w:val="00063428"/>
    <w:rsid w:val="00300C07"/>
    <w:rsid w:val="00311032"/>
    <w:rsid w:val="0033392A"/>
    <w:rsid w:val="00347673"/>
    <w:rsid w:val="003645E0"/>
    <w:rsid w:val="003F76A0"/>
    <w:rsid w:val="00473698"/>
    <w:rsid w:val="005B1879"/>
    <w:rsid w:val="00870435"/>
    <w:rsid w:val="00CA21EA"/>
    <w:rsid w:val="00D311C8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1FA5"/>
  <w15:chartTrackingRefBased/>
  <w15:docId w15:val="{B7216EE2-2470-4771-8DE7-7874E24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5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skupstina/zakon/2023/35/2" TargetMode="External"/><Relationship Id="rId5" Type="http://schemas.openxmlformats.org/officeDocument/2006/relationships/hyperlink" Target="https://www.uzzpro.gov.rs/doc/procedure-pdf/4/2023/VODJENJE%20POSLOVA%20BEZBEDNOSTI%20I%20ZDRAVLJA%20NA%20RADU%20I%20ZASTITE%20ZIVOTNE%20SREDINE.pdf" TargetMode="External"/><Relationship Id="rId4" Type="http://schemas.openxmlformats.org/officeDocument/2006/relationships/hyperlink" Target="https://pravno-informacioni-sistem.rs/eli/rep/sgrs/skupstina/zakon/2009/111/2/reg/20181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5</cp:revision>
  <dcterms:created xsi:type="dcterms:W3CDTF">2025-10-28T08:12:00Z</dcterms:created>
  <dcterms:modified xsi:type="dcterms:W3CDTF">2025-11-18T08:30:00Z</dcterms:modified>
</cp:coreProperties>
</file>